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0F330E3" w:rsidR="00541C1D" w:rsidRPr="00F35D91" w:rsidRDefault="00F35D91" w:rsidP="001C4810">
      <w:pPr>
        <w:spacing w:line="360" w:lineRule="auto"/>
        <w:contextualSpacing/>
        <w:jc w:val="center"/>
      </w:pPr>
      <w:r w:rsidRPr="00F35D91">
        <w:t>Artigo 11.º n.º 2</w:t>
      </w:r>
      <w:r w:rsidR="00541C1D" w:rsidRPr="00F35D91">
        <w:t xml:space="preserve">, </w:t>
      </w:r>
      <w:r w:rsidR="009A2D11" w:rsidRPr="00F35D91">
        <w:t xml:space="preserve">alínea </w:t>
      </w:r>
      <w:r w:rsidR="001C4810" w:rsidRPr="00F35D91">
        <w:t>a</w:t>
      </w:r>
      <w:r w:rsidR="009A2D11" w:rsidRPr="00F35D91">
        <w:t>)</w:t>
      </w:r>
      <w:r w:rsidRPr="00F35D91">
        <w:t xml:space="preserve">, ponto i) </w:t>
      </w:r>
      <w:r w:rsidR="001C4810" w:rsidRPr="00F35D91">
        <w:t>do Decreto n.º</w:t>
      </w:r>
      <w:r w:rsidRPr="00F35D91">
        <w:t xml:space="preserve"> </w:t>
      </w:r>
      <w:r>
        <w:t xml:space="preserve">9/2020 de 21 de novembro, </w:t>
      </w:r>
      <w:r w:rsidR="00DA7B75" w:rsidRPr="00F35D91">
        <w:t xml:space="preserve">a utilizar </w:t>
      </w:r>
      <w:r w:rsidRPr="00F35D91">
        <w:t>no período compreendido entre as 23:00 h do dia 27 de novembro de 2020 e as 05:00 h do dia 2 de dezembro de 2020 e entre as 23:00 h do dia 4 de dezembro de 2020 e as 23:59 h do dia 8 de dezembro de 2020</w:t>
      </w: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5FCEF2FD" w14:textId="77777777" w:rsidR="00DA4C3B" w:rsidRPr="00076A93" w:rsidRDefault="00DA4C3B" w:rsidP="00DA4C3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trabalhador, desempenhando as funções de motorista de veículos pesados afeto ao transporte de mercadorias.</w:t>
      </w:r>
    </w:p>
    <w:p w14:paraId="4A21D6F0" w14:textId="27C820E7" w:rsidR="001C4810" w:rsidRPr="00F010BA" w:rsidRDefault="00541C1D" w:rsidP="001C4810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</w:t>
      </w:r>
      <w:r w:rsidRPr="00796B1D">
        <w:rPr>
          <w:sz w:val="24"/>
          <w:szCs w:val="24"/>
        </w:rPr>
        <w:t xml:space="preserve">se atesta que esta empresa </w:t>
      </w:r>
      <w:r w:rsidR="00F010BA" w:rsidRPr="00796B1D">
        <w:rPr>
          <w:sz w:val="24"/>
          <w:szCs w:val="24"/>
        </w:rPr>
        <w:t xml:space="preserve">tem por </w:t>
      </w:r>
      <w:proofErr w:type="spellStart"/>
      <w:r w:rsidR="00F010BA" w:rsidRPr="00796B1D">
        <w:rPr>
          <w:sz w:val="24"/>
          <w:szCs w:val="24"/>
        </w:rPr>
        <w:t>objecto</w:t>
      </w:r>
      <w:proofErr w:type="spellEnd"/>
      <w:r w:rsidR="00F010BA" w:rsidRPr="00796B1D">
        <w:rPr>
          <w:sz w:val="24"/>
          <w:szCs w:val="24"/>
        </w:rPr>
        <w:t xml:space="preserve"> e dedica-se, </w:t>
      </w:r>
      <w:proofErr w:type="spellStart"/>
      <w:r w:rsidR="00F010BA" w:rsidRPr="00796B1D">
        <w:rPr>
          <w:sz w:val="24"/>
          <w:szCs w:val="24"/>
        </w:rPr>
        <w:t>efectivamente</w:t>
      </w:r>
      <w:proofErr w:type="spellEnd"/>
      <w:r w:rsidR="00F010BA" w:rsidRPr="00796B1D">
        <w:rPr>
          <w:sz w:val="24"/>
          <w:szCs w:val="24"/>
        </w:rPr>
        <w:t xml:space="preserve">, ao transporte público rodoviário de mercadorias por conta de </w:t>
      </w:r>
      <w:r w:rsidR="0076183E" w:rsidRPr="00796B1D">
        <w:rPr>
          <w:sz w:val="24"/>
          <w:szCs w:val="24"/>
        </w:rPr>
        <w:t>outrem</w:t>
      </w:r>
      <w:bookmarkStart w:id="0" w:name="_GoBack"/>
      <w:bookmarkEnd w:id="0"/>
      <w:r w:rsidR="00F010BA" w:rsidRPr="00796B1D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pelo que</w:t>
      </w:r>
      <w:r w:rsidR="001C4810" w:rsidRPr="00F35D91">
        <w:rPr>
          <w:sz w:val="24"/>
          <w:szCs w:val="24"/>
        </w:rPr>
        <w:t xml:space="preserve"> </w:t>
      </w:r>
      <w:r w:rsidR="00F35D91" w:rsidRPr="00F35D91">
        <w:rPr>
          <w:sz w:val="24"/>
          <w:szCs w:val="24"/>
        </w:rPr>
        <w:t>no período compreendido entre as 23:00 h do dia 27 de novembro de 2020 e as 05:00 h do dia 2 de dezembro de 2020 e entre as 23:00 h do dia 4 de dezembro de 2020 e as 23:59 h do dia 8 de dezembro de 2020,</w:t>
      </w:r>
      <w:r w:rsidR="00F35D91">
        <w:rPr>
          <w:sz w:val="24"/>
          <w:szCs w:val="24"/>
        </w:rPr>
        <w:t xml:space="preserve"> </w:t>
      </w:r>
      <w:r w:rsidR="00462AF7" w:rsidRPr="00F35D91">
        <w:rPr>
          <w:sz w:val="24"/>
          <w:szCs w:val="24"/>
        </w:rPr>
        <w:t xml:space="preserve">o </w:t>
      </w:r>
      <w:r w:rsidR="00462AF7" w:rsidRPr="00796B1D">
        <w:rPr>
          <w:sz w:val="24"/>
          <w:szCs w:val="24"/>
        </w:rPr>
        <w:t xml:space="preserve">trabalhador </w:t>
      </w:r>
      <w:r w:rsidR="00462AF7" w:rsidRPr="00B60933">
        <w:rPr>
          <w:i/>
          <w:sz w:val="24"/>
          <w:szCs w:val="24"/>
        </w:rPr>
        <w:t xml:space="preserve">supra </w:t>
      </w:r>
      <w:r w:rsidR="00462AF7" w:rsidRPr="00796B1D">
        <w:rPr>
          <w:sz w:val="24"/>
          <w:szCs w:val="24"/>
        </w:rPr>
        <w:t xml:space="preserve">identificado, irá prestar a sua </w:t>
      </w:r>
      <w:proofErr w:type="spellStart"/>
      <w:r w:rsidR="00462AF7" w:rsidRPr="00796B1D">
        <w:rPr>
          <w:sz w:val="24"/>
          <w:szCs w:val="24"/>
        </w:rPr>
        <w:t>actividade</w:t>
      </w:r>
      <w:proofErr w:type="spellEnd"/>
      <w:r w:rsidR="00462AF7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como permitido nos</w:t>
      </w:r>
      <w:r w:rsidR="00F010BA" w:rsidRPr="00796B1D">
        <w:rPr>
          <w:sz w:val="24"/>
          <w:szCs w:val="24"/>
        </w:rPr>
        <w:t xml:space="preserve"> termos </w:t>
      </w:r>
      <w:r w:rsidR="00796B1D" w:rsidRPr="00796B1D">
        <w:rPr>
          <w:sz w:val="24"/>
          <w:szCs w:val="24"/>
        </w:rPr>
        <w:t>do previsto</w:t>
      </w:r>
      <w:r w:rsidR="00F35D91">
        <w:rPr>
          <w:sz w:val="24"/>
          <w:szCs w:val="24"/>
        </w:rPr>
        <w:t xml:space="preserve">, respetivamente, </w:t>
      </w:r>
      <w:r w:rsidR="00F35D91" w:rsidRPr="00F35D91">
        <w:rPr>
          <w:sz w:val="24"/>
          <w:szCs w:val="24"/>
        </w:rPr>
        <w:t>no artigo 11.º n.º 2, alínea a), ponto i) do Decreto n.º 9/2020 de 21 de novembro,</w:t>
      </w:r>
      <w:r w:rsidR="00F35D91">
        <w:rPr>
          <w:sz w:val="24"/>
          <w:szCs w:val="24"/>
        </w:rPr>
        <w:t xml:space="preserve"> </w:t>
      </w:r>
      <w:r w:rsidR="001C4810">
        <w:rPr>
          <w:sz w:val="24"/>
          <w:szCs w:val="24"/>
        </w:rPr>
        <w:t xml:space="preserve">durante a vigência do </w:t>
      </w:r>
      <w:r w:rsidR="00F35D91">
        <w:rPr>
          <w:sz w:val="24"/>
          <w:szCs w:val="24"/>
        </w:rPr>
        <w:t xml:space="preserve">atual </w:t>
      </w:r>
      <w:r w:rsidR="001C4810">
        <w:rPr>
          <w:sz w:val="24"/>
          <w:szCs w:val="24"/>
        </w:rPr>
        <w:t>estado de emergência.</w:t>
      </w: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39F5715C" w14:textId="77777777" w:rsidR="00DA4C3B" w:rsidRPr="00076A93" w:rsidRDefault="00DA4C3B" w:rsidP="00DA4C3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C4810"/>
    <w:rsid w:val="001F5F1D"/>
    <w:rsid w:val="00381AA8"/>
    <w:rsid w:val="00462AF7"/>
    <w:rsid w:val="00541C1D"/>
    <w:rsid w:val="0076183E"/>
    <w:rsid w:val="00796B1D"/>
    <w:rsid w:val="00797222"/>
    <w:rsid w:val="009A2D11"/>
    <w:rsid w:val="00B60933"/>
    <w:rsid w:val="00CF5A76"/>
    <w:rsid w:val="00DA4C3B"/>
    <w:rsid w:val="00DA7B75"/>
    <w:rsid w:val="00EF5FC3"/>
    <w:rsid w:val="00F010BA"/>
    <w:rsid w:val="00F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cp:lastPrinted>2020-10-27T08:52:00Z</cp:lastPrinted>
  <dcterms:created xsi:type="dcterms:W3CDTF">2020-11-23T11:55:00Z</dcterms:created>
  <dcterms:modified xsi:type="dcterms:W3CDTF">2020-11-23T11:56:00Z</dcterms:modified>
</cp:coreProperties>
</file>